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EC" w:rsidRPr="00244177" w:rsidRDefault="00240BC6" w:rsidP="00240BC6">
      <w:pPr>
        <w:jc w:val="center"/>
        <w:rPr>
          <w:b/>
          <w:lang w:val="ru-RU"/>
        </w:rPr>
      </w:pPr>
      <w:r w:rsidRPr="00244177">
        <w:rPr>
          <w:b/>
          <w:lang w:val="ru-RU"/>
        </w:rPr>
        <w:t>Кафедра высшей геометрии и топологии</w:t>
      </w:r>
    </w:p>
    <w:p w:rsidR="00240BC6" w:rsidRDefault="00240BC6" w:rsidP="00240BC6">
      <w:pPr>
        <w:jc w:val="center"/>
        <w:rPr>
          <w:lang w:val="ru-RU"/>
        </w:rPr>
      </w:pPr>
      <w:r w:rsidRPr="00244177">
        <w:rPr>
          <w:b/>
          <w:lang w:val="ru-RU"/>
        </w:rPr>
        <w:t>Расписание встреч с второкурсниками и мини-лекций</w:t>
      </w:r>
    </w:p>
    <w:p w:rsidR="006540B9" w:rsidRDefault="00240BC6">
      <w:pPr>
        <w:rPr>
          <w:lang w:val="ru-RU"/>
        </w:rPr>
      </w:pPr>
      <w:r>
        <w:rPr>
          <w:lang w:val="ru-RU"/>
        </w:rPr>
        <w:t>6 марта</w:t>
      </w:r>
      <w:r w:rsidR="00255F70" w:rsidRPr="004E1DFE">
        <w:rPr>
          <w:lang w:val="ru-RU"/>
        </w:rPr>
        <w:t xml:space="preserve"> (</w:t>
      </w:r>
      <w:r w:rsidR="00255F70">
        <w:rPr>
          <w:lang w:val="ru-RU"/>
        </w:rPr>
        <w:t>вторник)</w:t>
      </w:r>
      <w:r w:rsidR="00BE336A">
        <w:rPr>
          <w:lang w:val="ru-RU"/>
        </w:rPr>
        <w:t>, 16:45, ауд. 16-08</w:t>
      </w:r>
    </w:p>
    <w:p w:rsidR="00240BC6" w:rsidRPr="004E1DFE" w:rsidRDefault="00240BC6">
      <w:pPr>
        <w:rPr>
          <w:lang w:val="ru-RU"/>
        </w:rPr>
      </w:pPr>
      <w:r>
        <w:rPr>
          <w:lang w:val="ru-RU"/>
        </w:rPr>
        <w:t>Встреча с сотрудниками кафедры</w:t>
      </w:r>
    </w:p>
    <w:p w:rsidR="00240BC6" w:rsidRDefault="00240BC6">
      <w:pPr>
        <w:rPr>
          <w:lang w:val="ru-RU"/>
        </w:rPr>
      </w:pPr>
      <w:r w:rsidRPr="00255F70">
        <w:rPr>
          <w:b/>
          <w:lang w:val="ru-RU"/>
        </w:rPr>
        <w:t>Чл.-корр. РАН А.А.Гайфуллин</w:t>
      </w:r>
      <w:r>
        <w:rPr>
          <w:lang w:val="ru-RU"/>
        </w:rPr>
        <w:t xml:space="preserve"> </w:t>
      </w:r>
      <w:r w:rsidRPr="00240BC6">
        <w:rPr>
          <w:lang w:val="ru-RU"/>
        </w:rPr>
        <w:t>“</w:t>
      </w:r>
      <w:r w:rsidR="00265E46">
        <w:rPr>
          <w:lang w:val="ru-RU"/>
        </w:rPr>
        <w:t>Что такое отриц</w:t>
      </w:r>
      <w:bookmarkStart w:id="0" w:name="_GoBack"/>
      <w:bookmarkEnd w:id="0"/>
      <w:r>
        <w:rPr>
          <w:lang w:val="ru-RU"/>
        </w:rPr>
        <w:t>ательная кривизна</w:t>
      </w:r>
      <w:r w:rsidRPr="00240BC6">
        <w:rPr>
          <w:lang w:val="ru-RU"/>
        </w:rPr>
        <w:t>?”</w:t>
      </w:r>
    </w:p>
    <w:p w:rsidR="006540B9" w:rsidRPr="004E1DFE" w:rsidRDefault="006540B9">
      <w:pPr>
        <w:rPr>
          <w:lang w:val="ru-RU"/>
        </w:rPr>
      </w:pPr>
    </w:p>
    <w:p w:rsidR="006540B9" w:rsidRDefault="00240BC6">
      <w:pPr>
        <w:rPr>
          <w:lang w:val="ru-RU"/>
        </w:rPr>
      </w:pPr>
      <w:r w:rsidRPr="006540B9">
        <w:rPr>
          <w:lang w:val="ru-RU"/>
        </w:rPr>
        <w:t xml:space="preserve">14 </w:t>
      </w:r>
      <w:r>
        <w:rPr>
          <w:lang w:val="ru-RU"/>
        </w:rPr>
        <w:t>марта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6540B9" w:rsidRPr="00265E46" w:rsidRDefault="006540B9">
      <w:pPr>
        <w:rPr>
          <w:lang w:val="ru-RU"/>
        </w:rPr>
      </w:pPr>
      <w:r w:rsidRPr="00255F70">
        <w:rPr>
          <w:b/>
          <w:lang w:val="ru-RU"/>
        </w:rPr>
        <w:t>Проф. С.М.Гусейн-Заде</w:t>
      </w:r>
      <w:r>
        <w:rPr>
          <w:lang w:val="ru-RU"/>
        </w:rPr>
        <w:t xml:space="preserve"> </w:t>
      </w:r>
      <w:r w:rsidR="008051E8" w:rsidRPr="00265E46">
        <w:rPr>
          <w:lang w:val="ru-RU"/>
        </w:rPr>
        <w:t>“</w:t>
      </w:r>
      <w:r w:rsidR="008051E8">
        <w:rPr>
          <w:lang w:val="ru-RU"/>
        </w:rPr>
        <w:t>Где топология встречается с алгеброй</w:t>
      </w:r>
      <w:r w:rsidR="008051E8" w:rsidRPr="00265E46">
        <w:rPr>
          <w:lang w:val="ru-RU"/>
        </w:rPr>
        <w:t>”</w:t>
      </w:r>
    </w:p>
    <w:p w:rsidR="006540B9" w:rsidRDefault="006540B9">
      <w:pPr>
        <w:rPr>
          <w:lang w:val="ru-RU"/>
        </w:rPr>
      </w:pPr>
      <w:r>
        <w:rPr>
          <w:lang w:val="ru-RU"/>
        </w:rPr>
        <w:t xml:space="preserve"> </w:t>
      </w:r>
      <w:r w:rsidRPr="00255F70">
        <w:rPr>
          <w:b/>
          <w:lang w:val="ru-RU"/>
        </w:rPr>
        <w:t>Д.ф.-м.н. Д.В.Талалаев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>
        <w:rPr>
          <w:lang w:val="ru-RU"/>
        </w:rPr>
        <w:t>Точно решаемые модели статистической физики и топология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</w:p>
    <w:p w:rsidR="006540B9" w:rsidRDefault="006540B9">
      <w:pPr>
        <w:rPr>
          <w:lang w:val="ru-RU"/>
        </w:rPr>
      </w:pPr>
      <w:r>
        <w:rPr>
          <w:lang w:val="ru-RU"/>
        </w:rPr>
        <w:t>20 марта</w:t>
      </w:r>
      <w:r w:rsidR="00255F70">
        <w:rPr>
          <w:lang w:val="ru-RU"/>
        </w:rPr>
        <w:t xml:space="preserve"> (вторник)</w:t>
      </w:r>
      <w:r>
        <w:rPr>
          <w:lang w:val="ru-RU"/>
        </w:rPr>
        <w:t>, 16:45, ауд. 14-08</w:t>
      </w:r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Доц. Д.В.Миллиощиков</w:t>
      </w:r>
      <w:r>
        <w:rPr>
          <w:lang w:val="ru-RU"/>
        </w:rPr>
        <w:t xml:space="preserve"> </w:t>
      </w:r>
      <w:r w:rsidR="009D2C3E">
        <w:rPr>
          <w:lang w:val="ru-RU"/>
        </w:rPr>
        <w:t>TBA</w:t>
      </w:r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Проф. П.Г.Гриневич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>
        <w:rPr>
          <w:lang w:val="ru-RU"/>
        </w:rPr>
        <w:t>Конечнозонное интегрирование и аномальные волны на воде и в оптике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</w:p>
    <w:p w:rsidR="006540B9" w:rsidRDefault="006540B9">
      <w:pPr>
        <w:rPr>
          <w:lang w:val="ru-RU"/>
        </w:rPr>
      </w:pPr>
      <w:r>
        <w:rPr>
          <w:lang w:val="ru-RU"/>
        </w:rPr>
        <w:t>23 марта</w:t>
      </w:r>
      <w:r w:rsidR="00255F70">
        <w:rPr>
          <w:lang w:val="ru-RU"/>
        </w:rPr>
        <w:t xml:space="preserve"> (пятница)</w:t>
      </w:r>
      <w:r>
        <w:rPr>
          <w:lang w:val="ru-RU"/>
        </w:rPr>
        <w:t>, 16:45, ауд. 413 (2 Гум)</w:t>
      </w:r>
    </w:p>
    <w:p w:rsidR="006540B9" w:rsidRPr="006540B9" w:rsidRDefault="006540B9">
      <w:pPr>
        <w:rPr>
          <w:lang w:val="ru-RU"/>
        </w:rPr>
      </w:pPr>
      <w:r w:rsidRPr="00255F70">
        <w:rPr>
          <w:b/>
          <w:lang w:val="ru-RU"/>
        </w:rPr>
        <w:t>Проф. И.А.Дынников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 w:rsidR="00845477">
        <w:rPr>
          <w:lang w:val="ru-RU"/>
        </w:rPr>
        <w:t>Монотонное упрощение узлов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Д.ф.-м.н. А.В.Пенской</w:t>
      </w:r>
      <w:r w:rsidR="00A75D2A">
        <w:rPr>
          <w:lang w:val="ru-RU"/>
        </w:rPr>
        <w:t xml:space="preserve"> </w:t>
      </w:r>
      <w:r w:rsidR="00A75D2A" w:rsidRPr="00A75D2A">
        <w:rPr>
          <w:lang w:val="ru-RU"/>
        </w:rPr>
        <w:t>“</w:t>
      </w:r>
      <w:r w:rsidR="00A75D2A">
        <w:rPr>
          <w:lang w:val="ru-RU"/>
        </w:rPr>
        <w:t>Спектральная геометрия: слышать форму, видеть звук</w:t>
      </w:r>
      <w:r w:rsidR="00A75D2A" w:rsidRPr="00A75D2A">
        <w:rPr>
          <w:lang w:val="ru-RU"/>
        </w:rPr>
        <w:t>”</w:t>
      </w:r>
    </w:p>
    <w:p w:rsidR="00A75D2A" w:rsidRDefault="00A75D2A">
      <w:pPr>
        <w:rPr>
          <w:lang w:val="ru-RU"/>
        </w:rPr>
      </w:pPr>
    </w:p>
    <w:p w:rsidR="00A75D2A" w:rsidRDefault="00A75D2A">
      <w:pPr>
        <w:rPr>
          <w:lang w:val="ru-RU"/>
        </w:rPr>
      </w:pPr>
      <w:r>
        <w:rPr>
          <w:lang w:val="ru-RU"/>
        </w:rPr>
        <w:t>28 марта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A75D2A" w:rsidRDefault="00A75D2A">
      <w:pPr>
        <w:rPr>
          <w:lang w:val="ru-RU"/>
        </w:rPr>
      </w:pPr>
      <w:r w:rsidRPr="00255F70">
        <w:rPr>
          <w:b/>
          <w:lang w:val="ru-RU"/>
        </w:rPr>
        <w:t>Проф. А.П.Веселов</w:t>
      </w:r>
      <w:r>
        <w:rPr>
          <w:lang w:val="ru-RU"/>
        </w:rPr>
        <w:t xml:space="preserve"> </w:t>
      </w:r>
      <w:r w:rsidRPr="00A75D2A">
        <w:rPr>
          <w:lang w:val="ru-RU"/>
        </w:rPr>
        <w:t>“</w:t>
      </w:r>
      <w:r>
        <w:rPr>
          <w:lang w:val="ru-RU"/>
        </w:rPr>
        <w:t>Геометрия в арифметике и динамике</w:t>
      </w:r>
      <w:r w:rsidRPr="00A75D2A">
        <w:rPr>
          <w:lang w:val="ru-RU"/>
        </w:rPr>
        <w:t>”</w:t>
      </w:r>
    </w:p>
    <w:p w:rsidR="00A75D2A" w:rsidRDefault="00A75D2A">
      <w:pPr>
        <w:rPr>
          <w:lang w:val="ru-RU"/>
        </w:rPr>
      </w:pPr>
    </w:p>
    <w:p w:rsidR="00A75D2A" w:rsidRDefault="00A75D2A">
      <w:pPr>
        <w:rPr>
          <w:lang w:val="ru-RU"/>
        </w:rPr>
      </w:pPr>
      <w:r>
        <w:rPr>
          <w:lang w:val="ru-RU"/>
        </w:rPr>
        <w:t>11 апреля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A75D2A" w:rsidRPr="00A75D2A" w:rsidRDefault="00A75D2A">
      <w:pPr>
        <w:rPr>
          <w:lang w:val="ru-RU"/>
        </w:rPr>
      </w:pPr>
      <w:r w:rsidRPr="00255F70">
        <w:rPr>
          <w:b/>
          <w:lang w:val="ru-RU"/>
        </w:rPr>
        <w:t>Проф. А.С.Мищенко</w:t>
      </w:r>
      <w:r>
        <w:rPr>
          <w:lang w:val="ru-RU"/>
        </w:rPr>
        <w:t xml:space="preserve"> </w:t>
      </w:r>
      <w:r w:rsidRPr="00A75D2A">
        <w:rPr>
          <w:lang w:val="ru-RU"/>
        </w:rPr>
        <w:t>“</w:t>
      </w:r>
      <w:r w:rsidR="00845477">
        <w:rPr>
          <w:lang w:val="ru-RU"/>
        </w:rPr>
        <w:t>Деривации групповых алгебр</w:t>
      </w:r>
      <w:r w:rsidRPr="00A75D2A">
        <w:rPr>
          <w:lang w:val="ru-RU"/>
        </w:rPr>
        <w:t>”</w:t>
      </w:r>
    </w:p>
    <w:p w:rsidR="00A75D2A" w:rsidRPr="004E1DFE" w:rsidRDefault="00A75D2A">
      <w:pPr>
        <w:rPr>
          <w:lang w:val="ru-RU"/>
        </w:rPr>
      </w:pPr>
      <w:r w:rsidRPr="00255F70">
        <w:rPr>
          <w:b/>
          <w:lang w:val="ru-RU"/>
        </w:rPr>
        <w:t>Проф. В.М.Мануйлов</w:t>
      </w:r>
      <w:r>
        <w:rPr>
          <w:lang w:val="ru-RU"/>
        </w:rPr>
        <w:t xml:space="preserve"> </w:t>
      </w:r>
      <w:r w:rsidRPr="004E1DFE">
        <w:rPr>
          <w:lang w:val="ru-RU"/>
        </w:rPr>
        <w:t>“</w:t>
      </w:r>
      <w:r w:rsidR="004E1DFE">
        <w:rPr>
          <w:lang w:val="ru-RU"/>
        </w:rPr>
        <w:t>Что такое некоммутативная геометрия и топология</w:t>
      </w:r>
      <w:r w:rsidR="004E1DFE" w:rsidRPr="00845477">
        <w:rPr>
          <w:lang w:val="ru-RU"/>
        </w:rPr>
        <w:t>?</w:t>
      </w:r>
      <w:r w:rsidRPr="004E1DFE">
        <w:rPr>
          <w:lang w:val="ru-RU"/>
        </w:rPr>
        <w:t>”</w:t>
      </w:r>
    </w:p>
    <w:p w:rsidR="00240BC6" w:rsidRPr="00240BC6" w:rsidRDefault="00240BC6">
      <w:pPr>
        <w:rPr>
          <w:lang w:val="ru-RU"/>
        </w:rPr>
      </w:pPr>
      <w:r>
        <w:rPr>
          <w:lang w:val="ru-RU"/>
        </w:rPr>
        <w:t xml:space="preserve">            </w:t>
      </w:r>
    </w:p>
    <w:sectPr w:rsidR="00240BC6" w:rsidRPr="0024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6"/>
    <w:rsid w:val="001760EC"/>
    <w:rsid w:val="00240BC6"/>
    <w:rsid w:val="00244177"/>
    <w:rsid w:val="00255F70"/>
    <w:rsid w:val="00265E46"/>
    <w:rsid w:val="004E1DFE"/>
    <w:rsid w:val="006540B9"/>
    <w:rsid w:val="008051E8"/>
    <w:rsid w:val="00845477"/>
    <w:rsid w:val="009D2C3E"/>
    <w:rsid w:val="00A75D2A"/>
    <w:rsid w:val="00BE336A"/>
    <w:rsid w:val="00C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04A5"/>
  <w15:chartTrackingRefBased/>
  <w15:docId w15:val="{684ECFC4-89CD-4772-9DB2-BE70139E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2018-02-26T09:34:00Z</dcterms:created>
  <dcterms:modified xsi:type="dcterms:W3CDTF">2018-02-28T08:04:00Z</dcterms:modified>
</cp:coreProperties>
</file>